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94" w:rsidRPr="00D3154E" w:rsidRDefault="009C1294" w:rsidP="009C1294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D3154E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Лабораторная работа 2 «Средства народной педагогики на уроках технологии»</w:t>
      </w:r>
    </w:p>
    <w:p w:rsidR="009C1294" w:rsidRPr="00D3154E" w:rsidRDefault="009C1294" w:rsidP="009C129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154E">
        <w:rPr>
          <w:rFonts w:ascii="Times New Roman" w:hAnsi="Times New Roman" w:cs="Times New Roman"/>
          <w:b/>
          <w:sz w:val="28"/>
          <w:szCs w:val="28"/>
        </w:rPr>
        <w:t>Лекция 2.3. Материальное обеспечение урока технологии</w:t>
      </w:r>
    </w:p>
    <w:p w:rsidR="009C1294" w:rsidRPr="00BF3F27" w:rsidRDefault="009C1294" w:rsidP="009C1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4E">
        <w:rPr>
          <w:rFonts w:ascii="Times New Roman" w:hAnsi="Times New Roman" w:cs="Times New Roman"/>
          <w:sz w:val="28"/>
          <w:szCs w:val="28"/>
        </w:rPr>
        <w:t>Цель работы:</w:t>
      </w:r>
      <w:r w:rsidRPr="00D3154E">
        <w:t xml:space="preserve"> </w:t>
      </w:r>
      <w:r w:rsidRPr="00D3154E">
        <w:rPr>
          <w:rFonts w:ascii="Times New Roman" w:hAnsi="Times New Roman" w:cs="Times New Roman"/>
          <w:sz w:val="28"/>
          <w:szCs w:val="28"/>
        </w:rPr>
        <w:t>сформировать у студентов способность оперировать средствами народной педагогики в процессе усвоения знаний учащимися и последующей диагностики усвоенных знаний.</w:t>
      </w:r>
    </w:p>
    <w:p w:rsidR="009C1294" w:rsidRPr="00BF3F27" w:rsidRDefault="009C1294" w:rsidP="009C129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3F27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9C1294" w:rsidRPr="00BF3F27" w:rsidRDefault="009C1294" w:rsidP="009C1294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F3F27">
        <w:rPr>
          <w:rFonts w:ascii="Times New Roman" w:hAnsi="Times New Roman" w:cs="Times New Roman"/>
          <w:sz w:val="28"/>
        </w:rPr>
        <w:t xml:space="preserve">Провести исследование среди учащихся (или, как вариант, среди педагогов) начальной школы. </w:t>
      </w:r>
    </w:p>
    <w:p w:rsidR="009C1294" w:rsidRPr="00BF3F27" w:rsidRDefault="009C1294" w:rsidP="009C12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F3F27">
        <w:rPr>
          <w:rFonts w:ascii="Times New Roman" w:hAnsi="Times New Roman" w:cs="Times New Roman"/>
          <w:sz w:val="28"/>
        </w:rPr>
        <w:t xml:space="preserve">Для этого все респонденты должны выполнить задания в онлайн-тренажере «Труд в загадках» по ссылке </w:t>
      </w:r>
    </w:p>
    <w:p w:rsidR="009C1294" w:rsidRPr="00B66C04" w:rsidRDefault="009C1294" w:rsidP="009C12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B66C04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https://learningapps.org/1217067</w:t>
        </w:r>
      </w:hyperlink>
      <w:r w:rsidRPr="00B66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294" w:rsidRPr="00BF3F27" w:rsidRDefault="009C1294" w:rsidP="009C1294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F3F27">
        <w:rPr>
          <w:rFonts w:ascii="Times New Roman" w:hAnsi="Times New Roman" w:cs="Times New Roman"/>
          <w:sz w:val="28"/>
        </w:rPr>
        <w:t xml:space="preserve">Занести количество правильных ответов каждого респондента в файл «Обработка результатов </w:t>
      </w:r>
      <w:proofErr w:type="spellStart"/>
      <w:proofErr w:type="gramStart"/>
      <w:r w:rsidRPr="00BF3F27">
        <w:rPr>
          <w:rFonts w:ascii="Times New Roman" w:hAnsi="Times New Roman" w:cs="Times New Roman"/>
          <w:sz w:val="28"/>
        </w:rPr>
        <w:t>лаб</w:t>
      </w:r>
      <w:proofErr w:type="spellEnd"/>
      <w:proofErr w:type="gramEnd"/>
      <w:r w:rsidRPr="00BF3F27">
        <w:rPr>
          <w:rFonts w:ascii="Times New Roman" w:hAnsi="Times New Roman" w:cs="Times New Roman"/>
          <w:sz w:val="28"/>
        </w:rPr>
        <w:t xml:space="preserve"> раб 2.xlsx» в </w:t>
      </w:r>
      <w:r>
        <w:rPr>
          <w:rFonts w:ascii="Times New Roman" w:hAnsi="Times New Roman" w:cs="Times New Roman"/>
          <w:sz w:val="28"/>
        </w:rPr>
        <w:t>т</w:t>
      </w:r>
      <w:r w:rsidRPr="00BF3F27">
        <w:rPr>
          <w:rFonts w:ascii="Times New Roman" w:hAnsi="Times New Roman" w:cs="Times New Roman"/>
          <w:sz w:val="28"/>
        </w:rPr>
        <w:t>абл</w:t>
      </w:r>
      <w:r>
        <w:rPr>
          <w:rFonts w:ascii="Times New Roman" w:hAnsi="Times New Roman" w:cs="Times New Roman"/>
          <w:sz w:val="28"/>
        </w:rPr>
        <w:t>.</w:t>
      </w:r>
      <w:r w:rsidRPr="00BF3F27">
        <w:rPr>
          <w:rFonts w:ascii="Times New Roman" w:hAnsi="Times New Roman" w:cs="Times New Roman"/>
          <w:sz w:val="28"/>
        </w:rPr>
        <w:t xml:space="preserve"> 1 (после каждого занесения данных нажимать </w:t>
      </w:r>
      <w:r w:rsidRPr="00BF3F27">
        <w:rPr>
          <w:rFonts w:ascii="Times New Roman" w:hAnsi="Times New Roman" w:cs="Times New Roman"/>
          <w:sz w:val="28"/>
          <w:lang w:val="en-US"/>
        </w:rPr>
        <w:t>Enter</w:t>
      </w:r>
      <w:r w:rsidRPr="00BF3F27">
        <w:rPr>
          <w:rFonts w:ascii="Times New Roman" w:hAnsi="Times New Roman" w:cs="Times New Roman"/>
          <w:sz w:val="28"/>
        </w:rPr>
        <w:t xml:space="preserve">). После занесения результатов в таблицу справа от нее в </w:t>
      </w:r>
      <w:r>
        <w:rPr>
          <w:rFonts w:ascii="Times New Roman" w:hAnsi="Times New Roman" w:cs="Times New Roman"/>
          <w:sz w:val="28"/>
        </w:rPr>
        <w:t>т</w:t>
      </w:r>
      <w:r w:rsidRPr="00BF3F27">
        <w:rPr>
          <w:rFonts w:ascii="Times New Roman" w:hAnsi="Times New Roman" w:cs="Times New Roman"/>
          <w:sz w:val="28"/>
        </w:rPr>
        <w:t>абл</w:t>
      </w:r>
      <w:r>
        <w:rPr>
          <w:rFonts w:ascii="Times New Roman" w:hAnsi="Times New Roman" w:cs="Times New Roman"/>
          <w:sz w:val="28"/>
        </w:rPr>
        <w:t>.</w:t>
      </w:r>
      <w:r w:rsidRPr="00BF3F27">
        <w:rPr>
          <w:rFonts w:ascii="Times New Roman" w:hAnsi="Times New Roman" w:cs="Times New Roman"/>
          <w:sz w:val="28"/>
        </w:rPr>
        <w:t xml:space="preserve"> 2 автоматически отобразится количество респондентов, получивших определенную оценку.</w:t>
      </w:r>
    </w:p>
    <w:p w:rsidR="009C1294" w:rsidRPr="00BF3F27" w:rsidRDefault="009C1294" w:rsidP="009C1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3F27">
        <w:rPr>
          <w:rFonts w:ascii="Times New Roman" w:hAnsi="Times New Roman" w:cs="Times New Roman"/>
          <w:sz w:val="28"/>
        </w:rPr>
        <w:t>Критерии оценивания на тренажере «Инструменты, материалы и техники работы на уроках технологии»:</w:t>
      </w:r>
    </w:p>
    <w:p w:rsidR="009C1294" w:rsidRPr="00BF3F27" w:rsidRDefault="009C1294" w:rsidP="009C1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F3F27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F27">
        <w:rPr>
          <w:rFonts w:ascii="Times New Roman" w:hAnsi="Times New Roman" w:cs="Times New Roman"/>
          <w:sz w:val="28"/>
        </w:rPr>
        <w:t>30 правильных ответов – 5</w:t>
      </w:r>
      <w:r>
        <w:rPr>
          <w:rFonts w:ascii="Times New Roman" w:hAnsi="Times New Roman" w:cs="Times New Roman"/>
          <w:sz w:val="28"/>
        </w:rPr>
        <w:t xml:space="preserve"> баллов</w:t>
      </w:r>
      <w:r w:rsidRPr="00BF3F27">
        <w:rPr>
          <w:rFonts w:ascii="Times New Roman" w:hAnsi="Times New Roman" w:cs="Times New Roman"/>
          <w:sz w:val="28"/>
        </w:rPr>
        <w:t>;</w:t>
      </w:r>
    </w:p>
    <w:p w:rsidR="009C1294" w:rsidRPr="00BF3F27" w:rsidRDefault="009C1294" w:rsidP="009C1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F3F27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F27">
        <w:rPr>
          <w:rFonts w:ascii="Times New Roman" w:hAnsi="Times New Roman" w:cs="Times New Roman"/>
          <w:sz w:val="28"/>
        </w:rPr>
        <w:t xml:space="preserve">23 </w:t>
      </w:r>
      <w:proofErr w:type="gramStart"/>
      <w:r w:rsidRPr="00BF3F27">
        <w:rPr>
          <w:rFonts w:ascii="Times New Roman" w:hAnsi="Times New Roman" w:cs="Times New Roman"/>
          <w:sz w:val="28"/>
        </w:rPr>
        <w:t>правильных</w:t>
      </w:r>
      <w:proofErr w:type="gramEnd"/>
      <w:r w:rsidRPr="00BF3F27">
        <w:rPr>
          <w:rFonts w:ascii="Times New Roman" w:hAnsi="Times New Roman" w:cs="Times New Roman"/>
          <w:sz w:val="28"/>
        </w:rPr>
        <w:t xml:space="preserve"> ответ</w:t>
      </w:r>
      <w:r>
        <w:rPr>
          <w:rFonts w:ascii="Times New Roman" w:hAnsi="Times New Roman" w:cs="Times New Roman"/>
          <w:sz w:val="28"/>
        </w:rPr>
        <w:t>а</w:t>
      </w:r>
      <w:r w:rsidRPr="00BF3F27">
        <w:rPr>
          <w:rFonts w:ascii="Times New Roman" w:hAnsi="Times New Roman" w:cs="Times New Roman"/>
          <w:sz w:val="28"/>
        </w:rPr>
        <w:t xml:space="preserve"> – 4</w:t>
      </w:r>
      <w:r>
        <w:rPr>
          <w:rFonts w:ascii="Times New Roman" w:hAnsi="Times New Roman" w:cs="Times New Roman"/>
          <w:sz w:val="28"/>
        </w:rPr>
        <w:t xml:space="preserve"> балла</w:t>
      </w:r>
      <w:r w:rsidRPr="00BF3F27">
        <w:rPr>
          <w:rFonts w:ascii="Times New Roman" w:hAnsi="Times New Roman" w:cs="Times New Roman"/>
          <w:sz w:val="28"/>
        </w:rPr>
        <w:t>;</w:t>
      </w:r>
    </w:p>
    <w:p w:rsidR="009C1294" w:rsidRPr="00BF3F27" w:rsidRDefault="009C1294" w:rsidP="009C1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F3F2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F27">
        <w:rPr>
          <w:rFonts w:ascii="Times New Roman" w:hAnsi="Times New Roman" w:cs="Times New Roman"/>
          <w:sz w:val="28"/>
        </w:rPr>
        <w:t xml:space="preserve">17 </w:t>
      </w:r>
      <w:r w:rsidRPr="00BF3F27">
        <w:rPr>
          <w:rFonts w:ascii="Times New Roman" w:hAnsi="Times New Roman" w:cs="Times New Roman"/>
          <w:sz w:val="28"/>
          <w:szCs w:val="28"/>
        </w:rPr>
        <w:t>правильных ответов – 3</w:t>
      </w:r>
      <w:r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BF3F27">
        <w:rPr>
          <w:rFonts w:ascii="Times New Roman" w:hAnsi="Times New Roman" w:cs="Times New Roman"/>
          <w:sz w:val="28"/>
          <w:szCs w:val="28"/>
        </w:rPr>
        <w:t>;</w:t>
      </w:r>
    </w:p>
    <w:p w:rsidR="009C1294" w:rsidRPr="00BF3F27" w:rsidRDefault="009C1294" w:rsidP="009C1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F3F27">
        <w:rPr>
          <w:rFonts w:ascii="Times New Roman" w:hAnsi="Times New Roman" w:cs="Times New Roman"/>
          <w:sz w:val="28"/>
          <w:szCs w:val="28"/>
        </w:rPr>
        <w:t>11 и меньше правильных ответов – 2</w:t>
      </w:r>
      <w:r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BF3F27">
        <w:rPr>
          <w:rFonts w:ascii="Times New Roman" w:hAnsi="Times New Roman" w:cs="Times New Roman"/>
          <w:sz w:val="28"/>
          <w:szCs w:val="28"/>
        </w:rPr>
        <w:t>.</w:t>
      </w:r>
    </w:p>
    <w:p w:rsidR="009C1294" w:rsidRPr="00BF3F27" w:rsidRDefault="009C1294" w:rsidP="009C1294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27">
        <w:rPr>
          <w:rFonts w:ascii="Times New Roman" w:hAnsi="Times New Roman" w:cs="Times New Roman"/>
          <w:sz w:val="28"/>
          <w:szCs w:val="28"/>
        </w:rPr>
        <w:t xml:space="preserve">На основании результатов, полученных при работе с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F3F27">
        <w:rPr>
          <w:rFonts w:ascii="Times New Roman" w:hAnsi="Times New Roman" w:cs="Times New Roman"/>
          <w:sz w:val="28"/>
          <w:szCs w:val="28"/>
        </w:rPr>
        <w:t>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3F27">
        <w:rPr>
          <w:rFonts w:ascii="Times New Roman" w:hAnsi="Times New Roman" w:cs="Times New Roman"/>
          <w:sz w:val="28"/>
          <w:szCs w:val="28"/>
        </w:rPr>
        <w:t xml:space="preserve"> 1, сделать выводы о необходимости дополнительной работы, например, на что конкретно педагогу нужно обратить внимание при работе с тканью, с бумагой и пр.</w:t>
      </w:r>
    </w:p>
    <w:p w:rsidR="009C1294" w:rsidRDefault="009C1294" w:rsidP="009C1294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27">
        <w:rPr>
          <w:rFonts w:ascii="Times New Roman" w:hAnsi="Times New Roman" w:cs="Times New Roman"/>
          <w:sz w:val="28"/>
          <w:szCs w:val="28"/>
        </w:rPr>
        <w:t xml:space="preserve">К примеру, во втором столбце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F3F27">
        <w:rPr>
          <w:rFonts w:ascii="Times New Roman" w:hAnsi="Times New Roman" w:cs="Times New Roman"/>
          <w:sz w:val="28"/>
          <w:szCs w:val="28"/>
        </w:rPr>
        <w:t xml:space="preserve">ланка выполнения лабораторной работы  2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3F27">
        <w:rPr>
          <w:rFonts w:ascii="Times New Roman" w:hAnsi="Times New Roman" w:cs="Times New Roman"/>
          <w:sz w:val="28"/>
          <w:szCs w:val="28"/>
        </w:rPr>
        <w:t xml:space="preserve">ы пишете: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F3F27">
        <w:rPr>
          <w:rFonts w:ascii="Times New Roman" w:hAnsi="Times New Roman" w:cs="Times New Roman"/>
          <w:sz w:val="28"/>
          <w:szCs w:val="28"/>
        </w:rPr>
        <w:t>ольшая часть ошибок была совершена при ответах на вопросы о материалах, применяемых на уроках технологии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3F27">
        <w:rPr>
          <w:rFonts w:ascii="Times New Roman" w:hAnsi="Times New Roman" w:cs="Times New Roman"/>
          <w:sz w:val="28"/>
          <w:szCs w:val="28"/>
        </w:rPr>
        <w:t xml:space="preserve"> и др. В третьем </w:t>
      </w:r>
      <w:r w:rsidRPr="00BF3F27">
        <w:rPr>
          <w:rFonts w:ascii="Times New Roman" w:hAnsi="Times New Roman" w:cs="Times New Roman"/>
          <w:sz w:val="28"/>
          <w:szCs w:val="28"/>
        </w:rPr>
        <w:lastRenderedPageBreak/>
        <w:t>столбце, соответственно, даете рекомендации: провести дополнительный инструктаж (в соответствии с темой) с целью … и др.</w:t>
      </w:r>
    </w:p>
    <w:p w:rsidR="009C1294" w:rsidRPr="00BF3F27" w:rsidRDefault="009C1294" w:rsidP="009C1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F3F27">
        <w:rPr>
          <w:rFonts w:ascii="Times New Roman" w:hAnsi="Times New Roman" w:cs="Times New Roman"/>
          <w:sz w:val="28"/>
          <w:szCs w:val="28"/>
        </w:rPr>
        <w:t xml:space="preserve">Выводы и рекомендации внести 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F3F27">
        <w:rPr>
          <w:rFonts w:ascii="Times New Roman" w:hAnsi="Times New Roman" w:cs="Times New Roman"/>
          <w:sz w:val="28"/>
          <w:szCs w:val="28"/>
        </w:rPr>
        <w:t>ланк выполнения лабораторной работы 2.</w:t>
      </w:r>
    </w:p>
    <w:p w:rsidR="00A26C8E" w:rsidRDefault="009C1294"/>
    <w:sectPr w:rsidR="00A2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01CAA"/>
    <w:multiLevelType w:val="hybridMultilevel"/>
    <w:tmpl w:val="D9CE3158"/>
    <w:lvl w:ilvl="0" w:tplc="635067F2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7F"/>
    <w:rsid w:val="0018747F"/>
    <w:rsid w:val="00453E6C"/>
    <w:rsid w:val="009C1294"/>
    <w:rsid w:val="00F7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m/redirect?url=https%3A//learningapps.org/1217067&amp;hash=a5f47429356b3f54a1ecf7a72f60b4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Овсянникова</dc:creator>
  <cp:keywords/>
  <dc:description/>
  <cp:lastModifiedBy>Ангелина Овсянникова</cp:lastModifiedBy>
  <cp:revision>2</cp:revision>
  <dcterms:created xsi:type="dcterms:W3CDTF">2020-03-14T08:46:00Z</dcterms:created>
  <dcterms:modified xsi:type="dcterms:W3CDTF">2020-03-14T08:46:00Z</dcterms:modified>
</cp:coreProperties>
</file>